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E2B" w:rsidRDefault="00700315">
      <w:bookmarkStart w:id="0" w:name="_GoBack"/>
      <w:r>
        <w:rPr>
          <w:noProof/>
        </w:rPr>
        <w:drawing>
          <wp:inline distT="0" distB="0" distL="0" distR="0">
            <wp:extent cx="5943600" cy="7693981"/>
            <wp:effectExtent l="0" t="0" r="0" b="2540"/>
            <wp:docPr id="1" name="Picture 1" descr="https://oldwayspt.org/system/files/atoms/files/Latino_pyramid_fl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dwayspt.org/system/files/atoms/files/Latino_pyramid_flye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5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zMrWwNDU2NjU2NDZT0lEKTi0uzszPAykwrAUAHgts4CwAAAA="/>
  </w:docVars>
  <w:rsids>
    <w:rsidRoot w:val="00700315"/>
    <w:rsid w:val="00700315"/>
    <w:rsid w:val="00E7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3B9DC0-E7EA-4802-B9F9-544CA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Darnell</dc:creator>
  <cp:keywords/>
  <dc:description/>
  <cp:lastModifiedBy>Laura Darnell</cp:lastModifiedBy>
  <cp:revision>1</cp:revision>
  <dcterms:created xsi:type="dcterms:W3CDTF">2017-12-01T18:18:00Z</dcterms:created>
  <dcterms:modified xsi:type="dcterms:W3CDTF">2017-12-01T18:18:00Z</dcterms:modified>
</cp:coreProperties>
</file>